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附件二： 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 权 委 托 书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             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本授权声明：                     （意向承租人名称）          （法定代表人（负责人）姓名、职务）授权                        （被授权人姓名、职务）为我方 “              ” 项目中的          资产现场竞价招租的合法代表，以我方名义全权处理该项目有关竞价、签订房屋租赁合同以及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</w:rPr>
        <w:t>履行</w:t>
      </w:r>
      <w:r>
        <w:rPr>
          <w:rFonts w:hint="eastAsia" w:ascii="仿宋" w:hAnsi="仿宋" w:eastAsia="仿宋" w:cs="仿宋"/>
          <w:sz w:val="28"/>
          <w:szCs w:val="28"/>
        </w:rPr>
        <w:t>合同等一切事宜。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特此声明。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法定代表人（负责人）：   （签章）      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授权代表：     （签章）      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日  期：   年    月  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887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2022-03-11T07:19:36Z</dcterms:created>
  <dc:creator>dell</dc:creator>
  <cp:lastModifiedBy>冯亮</cp:lastModifiedBy>
  <dcterms:modified xsi:type="dcterms:W3CDTF">2022-03-11T07:19:48Z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FDD094E478704BF6A15A98C6A6DE26CB</vt:lpwstr>
  </property>
</Properties>
</file>